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70" w:rsidRPr="00604AE5" w:rsidRDefault="00BC7370" w:rsidP="0076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E5">
        <w:rPr>
          <w:rFonts w:ascii="Times New Roman" w:hAnsi="Times New Roman" w:cs="Times New Roman"/>
          <w:sz w:val="28"/>
          <w:szCs w:val="28"/>
        </w:rPr>
        <w:t>Управление культуры Администрации Миасского городского округа, в соответствии с</w:t>
      </w:r>
      <w:r w:rsidRPr="00604AE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Миасского городского округа от 31.01.2020 </w:t>
      </w:r>
      <w:r w:rsidR="00967E7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604AE5">
        <w:rPr>
          <w:rFonts w:ascii="Times New Roman" w:hAnsi="Times New Roman" w:cs="Times New Roman"/>
          <w:color w:val="000000"/>
          <w:sz w:val="28"/>
          <w:szCs w:val="28"/>
        </w:rPr>
        <w:t>№ 360 «</w:t>
      </w:r>
      <w:r w:rsidRPr="00604AE5">
        <w:rPr>
          <w:rFonts w:ascii="Times New Roman" w:hAnsi="Times New Roman" w:cs="Times New Roman"/>
          <w:sz w:val="28"/>
          <w:szCs w:val="28"/>
        </w:rPr>
        <w:t xml:space="preserve">Об утверждении «Положения об организации и проведении конкурса на замещение вакантной должности руководителя муниципального учреждения культуры и муниципального учреждения дополнительного образования, подведомственных Управлению культуры Администрации Миасского городского округа» объявляет Конкурс на замещение вакантной должности руководителя </w:t>
      </w:r>
      <w:r w:rsidR="00E26425" w:rsidRPr="00604AE5">
        <w:rPr>
          <w:rFonts w:ascii="Times New Roman" w:hAnsi="Times New Roman" w:cs="Times New Roman"/>
          <w:sz w:val="28"/>
          <w:szCs w:val="28"/>
        </w:rPr>
        <w:t>муниципального учреждения культуры</w:t>
      </w:r>
      <w:r w:rsidRPr="00604AE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DA233E" w:rsidRPr="00604AE5" w:rsidTr="001C4046">
        <w:trPr>
          <w:trHeight w:val="1632"/>
        </w:trPr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Наименование, основные характеристики и сведения о местонахождении учреждения</w:t>
            </w:r>
          </w:p>
        </w:tc>
        <w:tc>
          <w:tcPr>
            <w:tcW w:w="666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Дом культуры «Бригантина»</w:t>
            </w:r>
          </w:p>
        </w:tc>
      </w:tr>
      <w:tr w:rsidR="00DA233E" w:rsidRPr="00604AE5" w:rsidTr="00604AE5">
        <w:trPr>
          <w:trHeight w:val="2850"/>
        </w:trPr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кандидату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33E" w:rsidRPr="00604AE5" w:rsidRDefault="00E26425" w:rsidP="00604A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с приказом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РФ от 30.03.2011 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251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Единого квалификационного справочника должностей руководителей, специалистов и служащих, раздел 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(Зарегистрировано в Минюсте РФ 24.05.2011 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B3AD9" w:rsidRPr="00604A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20835)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Дата и время (час, минуты) начала и окончания приема заявлений от Кандидатов, адрес места приема заявлений и документов Кандидатов</w:t>
            </w:r>
          </w:p>
        </w:tc>
        <w:tc>
          <w:tcPr>
            <w:tcW w:w="6662" w:type="dxa"/>
          </w:tcPr>
          <w:p w:rsidR="00DA233E" w:rsidRPr="00604AE5" w:rsidRDefault="00DA233E" w:rsidP="00C15EE2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</w:t>
            </w:r>
            <w:r w:rsidR="00C15EE2">
              <w:rPr>
                <w:rFonts w:ascii="Times New Roman" w:hAnsi="Times New Roman" w:cs="Times New Roman"/>
                <w:sz w:val="28"/>
                <w:szCs w:val="28"/>
              </w:rPr>
              <w:t>продлён д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15E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A2C" w:rsidRPr="00604AE5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C15E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94A2C" w:rsidRPr="00604A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(кроме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субботы и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воскресенья) с 10.00 час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.00 час. по адресу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Академика Павлова, д.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32 Управление культуры АМГО, каб. № 7 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Новикова Лариса Валерьевна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(телефон 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264462</w:t>
            </w:r>
            <w:r w:rsidR="00DB055A">
              <w:rPr>
                <w:rFonts w:ascii="Times New Roman" w:hAnsi="Times New Roman" w:cs="Times New Roman"/>
                <w:sz w:val="28"/>
                <w:szCs w:val="28"/>
              </w:rPr>
              <w:t>, добавочный 3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подаваемых Кандидатами для участия в Конкурсе, и требования к их оформлению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102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заявление Кандидата (в свободной форме, с обязательным указание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почты);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102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резюме Кандидата (в свободной форме);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102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заверенную в установленном порядке копию трудовой книжки;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88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копии документов о профессиональном образовании, дополнительном профессиональном образовании;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88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приложением);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88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88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медицинскую справку установленной законодательством формы;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88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иные документы, предусмотренные в информационном сообщении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(по желанию Кандидата)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33E" w:rsidRPr="00604AE5" w:rsidRDefault="008E16ED" w:rsidP="00604AE5">
            <w:pPr>
              <w:pStyle w:val="ConsPlusNormal"/>
              <w:tabs>
                <w:tab w:val="left" w:pos="0"/>
                <w:tab w:val="left" w:pos="443"/>
                <w:tab w:val="left" w:pos="885"/>
              </w:tabs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время и место проведения Конкурса</w:t>
            </w:r>
          </w:p>
        </w:tc>
        <w:tc>
          <w:tcPr>
            <w:tcW w:w="666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  <w:tab w:val="left" w:pos="84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конкурса </w:t>
            </w:r>
            <w:r w:rsidR="00C15E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  <w:tab w:val="left" w:pos="84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Время: 14.00 час.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  <w:tab w:val="left" w:pos="84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Конкурса: </w:t>
            </w:r>
            <w:proofErr w:type="spellStart"/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ул.Академика</w:t>
            </w:r>
            <w:proofErr w:type="spellEnd"/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Павлова, д.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32 Управление культуры АМГО, каб. </w:t>
            </w:r>
            <w:r w:rsidR="001C4046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времени начала работы 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онкурсной 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омиссии и подведения итогов Конкурса.</w:t>
            </w:r>
          </w:p>
        </w:tc>
        <w:tc>
          <w:tcPr>
            <w:tcW w:w="6662" w:type="dxa"/>
          </w:tcPr>
          <w:p w:rsidR="00A455E2" w:rsidRPr="00604AE5" w:rsidRDefault="00A455E2" w:rsidP="00604A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конкурсной 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 w:rsidR="00C15E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A2C" w:rsidRPr="00604AE5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B3AD9" w:rsidRPr="00604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A233E" w:rsidRPr="00604AE5" w:rsidRDefault="00A455E2" w:rsidP="00C15E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работы конкурсной 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 w:rsidR="00C15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A2C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EE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B3AD9" w:rsidRPr="00604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Адрес, по которому Кандидаты могут ознакомиться с иными сведениями, и порядок ознакомления с этими сведениями</w:t>
            </w:r>
          </w:p>
        </w:tc>
        <w:tc>
          <w:tcPr>
            <w:tcW w:w="6662" w:type="dxa"/>
          </w:tcPr>
          <w:p w:rsidR="00DA233E" w:rsidRPr="00604AE5" w:rsidRDefault="00A455E2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Академика Павлова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д.32 Управление культуры АМГО. Кабинет № 8. 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УК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АМГО -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Подоскина</w:t>
            </w:r>
            <w:proofErr w:type="spellEnd"/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Лариса Федоровна. Телефон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264462 (д.1)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победителя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33E" w:rsidRPr="00604AE5" w:rsidRDefault="00A455E2" w:rsidP="00604A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онкурса признается участник, набравший максимальное количество голосов членов Комиссии. Голосование проводится без присутствия Кандидата, открытым</w:t>
            </w:r>
            <w:bookmarkStart w:id="0" w:name="_GoBack"/>
            <w:bookmarkEnd w:id="0"/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способом. При равенстве голосов решение о победителе Конкурса принимается председателем Конкурсной комиссии. 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Способ уведомления участников Конкурса и его победителя об итогах Конкурса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Организатор Конкурса в течение 5 рабочих дней с даты определения победителя Конкурса информирует в письменной форме (или посредством электронной почты) участников Конкурса о его итогах.</w:t>
            </w:r>
          </w:p>
        </w:tc>
      </w:tr>
      <w:tr w:rsidR="00DA233E" w:rsidRPr="00604AE5" w:rsidTr="00604AE5">
        <w:trPr>
          <w:trHeight w:val="1465"/>
        </w:trPr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Основные условия трудового договора с победителем Конкурса.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33E" w:rsidRPr="00604AE5" w:rsidRDefault="00A455E2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руководителя образовательной организации регулируется «Положением об оплате труда работников муниципальных учреждений культуры Миасского городского округа» № 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171E7" w:rsidRPr="00604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71E7" w:rsidRPr="00604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171E7" w:rsidRPr="00604A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Иные положения, содержащие требования к Кандидатам, предусмотренные законодательством Российской Федерации.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E16ED" w:rsidRPr="00604AE5" w:rsidRDefault="008E16ED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33E" w:rsidRPr="00604AE5" w:rsidRDefault="00DA233E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65278" w:rsidRPr="00604AE5" w:rsidRDefault="00265278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C4046" w:rsidRPr="00604AE5" w:rsidRDefault="001C4046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C4046" w:rsidRPr="00604AE5" w:rsidRDefault="001C4046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C4046" w:rsidRPr="00604AE5" w:rsidRDefault="001C4046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65278" w:rsidRPr="00604AE5" w:rsidRDefault="00265278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______________________, паспорт __________________________________________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(число, месяц, год)          (серия, номер, кем и когда выдан)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 _______________________________________________________________,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(почтовый индекс, наименование субъекта Российской Федерации,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района, города, иного населенного пункта, улицы, номер дома и квартиры)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проживания ____________________________________________________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(почтовый индекс, наименование субъекта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района, города, иного населенного пункта, улицы, номер дома и квартиры)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_________________, резидент ________________,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нерезидент 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 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  страхового   свидетельства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 страхования</w:t>
      </w:r>
    </w:p>
    <w:p w:rsidR="0076757E" w:rsidRPr="0076757E" w:rsidRDefault="0076757E" w:rsidP="0076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________________________________,  в  порядке  и  на условиях, определенных Федеральным  </w:t>
      </w:r>
      <w:hyperlink r:id="rId5" w:history="1">
        <w:r w:rsidRPr="00767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  персональных  данных",  свободно, своей волей и в своем  интересе  даю  согласие  должностным лицам </w:t>
      </w:r>
      <w:r w:rsidRPr="0076757E">
        <w:rPr>
          <w:rFonts w:ascii="Times New Roman" w:hAnsi="Times New Roman" w:cs="Times New Roman"/>
          <w:sz w:val="24"/>
          <w:szCs w:val="24"/>
        </w:rPr>
        <w:t>Управления культуры Администрации Миасского городского округа,  уполномоченным  осуществлять  обработку персональных данных  Управлении культуры Администрации Миасского городского округа, расположенном по адресу: город Миасс, улица Академика Павлова, дом 32  ( ИНН/КПП   7415101898/741501001)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на обработку (любое действие или совокупность действий, совершаемых с использованием средств автоматизации или без использования таких средств, включая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запись,  систематизацию,  накопление,  хранение,  уточнение (обновление,     изменение),     извлечение,     использование,    передачу (распространение,  предоставление,  доступ),  обезличивание,  блокирование, удаление, уничтожение) следующих моих персональных данных: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фамилия, имя, отчество;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число, месяц, год и место рождения;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реквизиты документа, удостоверяющего личность (вид, серия, номер, когда и кем выдан);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 и дата регистрации по месту жительства, адрес фактического места проживания;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реквизиты    страхового    свидетельства    обязательного   пенсионного страхования;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идентификационный номер налогоплательщика;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работы, должность;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общий стаж работы, стаж работы в соответствующей отрасли;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номер телефона;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другие  персональные данные, установленные законодательством Российской Федерации  и Челябинской области, необходимые для подготовки документов для принятия  решения о награждении Почетной грамотой Законодательного Собрания Челябинской  области,  поощрении  благодарственным письмом Законодательного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Челябинской области;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на  передачу  третьим  лицам,  опубликование  в  средствах массовой информации   и  (или)  размещение  на  официальном  сайте  </w:t>
      </w:r>
      <w:r w:rsidRPr="0076757E">
        <w:rPr>
          <w:rFonts w:ascii="Times New Roman" w:hAnsi="Times New Roman" w:cs="Times New Roman"/>
          <w:sz w:val="24"/>
          <w:szCs w:val="24"/>
        </w:rPr>
        <w:t>Управления культуры Администрации Миасского городского округа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информационно-телекоммуникационной  сети "Интернет" следующих моих персональных данных: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фамилия, имя, отчество;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число, месяц, год рождения;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работы, должность;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трудовой деятельности, заслугах, наградах.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ознакомлен (ознакомлена) с тем, что: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-согласие на обработку моих персональных данных действует с даты подписания настоящего согласия в течение всего срока, определяемого в соответствии с законодательством Российской Федерации;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согласие на обработку моих персональных данных может быть отозвано на основании письменного заявления в произвольной форме;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  случае  отзыва  согласия  на  обработку  моих  персональных  данных Законодательное  Собрание  Челябинской  области вправе продолжить обработку персональных  данных  без моего согласия при наличии оснований, указанных в </w:t>
      </w:r>
      <w:hyperlink r:id="rId6" w:history="1">
        <w:r w:rsidRPr="00767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 2</w:t>
        </w:r>
      </w:hyperlink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767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 части 1  статьи  6</w:t>
        </w:r>
      </w:hyperlink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8" w:history="1">
        <w:r w:rsidRPr="00767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 2 статьи 10</w:t>
        </w:r>
      </w:hyperlink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767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11</w:t>
        </w:r>
      </w:hyperlink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данных"; персональные данные будут обрабатываться только в целях осуществления и выполнения   полномочий   и   обязанностей,  возложенных  законодательством Российской Федерации на Законодательное Собрание Челябинской области.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обработки персональных данных: ________________________________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(число, месяц, год)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________________________________.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(подпись)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7E" w:rsidRPr="0076757E" w:rsidRDefault="0076757E" w:rsidP="0076757E">
      <w:pPr>
        <w:rPr>
          <w:rFonts w:ascii="Times New Roman" w:hAnsi="Times New Roman" w:cs="Times New Roman"/>
          <w:sz w:val="24"/>
          <w:szCs w:val="24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76757E" w:rsidSect="001C4046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15AE"/>
    <w:multiLevelType w:val="hybridMultilevel"/>
    <w:tmpl w:val="D3B6ABC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E210E"/>
    <w:multiLevelType w:val="hybridMultilevel"/>
    <w:tmpl w:val="76A03E3A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70E3FCB"/>
    <w:multiLevelType w:val="hybridMultilevel"/>
    <w:tmpl w:val="11F2E1A6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70"/>
    <w:rsid w:val="000171E7"/>
    <w:rsid w:val="000E11D5"/>
    <w:rsid w:val="001C4046"/>
    <w:rsid w:val="00207E96"/>
    <w:rsid w:val="00265278"/>
    <w:rsid w:val="002D2801"/>
    <w:rsid w:val="00461C4D"/>
    <w:rsid w:val="00523964"/>
    <w:rsid w:val="00537884"/>
    <w:rsid w:val="005408B7"/>
    <w:rsid w:val="00551003"/>
    <w:rsid w:val="005A2B69"/>
    <w:rsid w:val="005B3AD9"/>
    <w:rsid w:val="00604AE5"/>
    <w:rsid w:val="00657A84"/>
    <w:rsid w:val="0076757E"/>
    <w:rsid w:val="00790F8F"/>
    <w:rsid w:val="007C5C43"/>
    <w:rsid w:val="00830236"/>
    <w:rsid w:val="008E16ED"/>
    <w:rsid w:val="00964829"/>
    <w:rsid w:val="00967E74"/>
    <w:rsid w:val="0098527C"/>
    <w:rsid w:val="00993015"/>
    <w:rsid w:val="009C0626"/>
    <w:rsid w:val="00A455E2"/>
    <w:rsid w:val="00A5448F"/>
    <w:rsid w:val="00A75EA2"/>
    <w:rsid w:val="00AB10D7"/>
    <w:rsid w:val="00B32FF3"/>
    <w:rsid w:val="00BC7370"/>
    <w:rsid w:val="00C15EE2"/>
    <w:rsid w:val="00CC1533"/>
    <w:rsid w:val="00DA233E"/>
    <w:rsid w:val="00DB055A"/>
    <w:rsid w:val="00DD20F6"/>
    <w:rsid w:val="00E26425"/>
    <w:rsid w:val="00E826CF"/>
    <w:rsid w:val="00E923AA"/>
    <w:rsid w:val="00ED12E0"/>
    <w:rsid w:val="00F91AA6"/>
    <w:rsid w:val="00F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481C-5498-4E13-9170-4240713F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D5"/>
  </w:style>
  <w:style w:type="paragraph" w:styleId="1">
    <w:name w:val="heading 1"/>
    <w:basedOn w:val="a"/>
    <w:link w:val="10"/>
    <w:uiPriority w:val="9"/>
    <w:qFormat/>
    <w:rsid w:val="00A4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C737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DA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A455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455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551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3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78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39D61ABAC6096E97B0057256E9243CC4DCF41A27E28703B1E3BB71391A91DC4625937CCE76F5CPCq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39D61ABAC6096E97B0057256E9243CC4DCF41A27E28703B1E3BB71391A91DC4625937CCE76D52PCq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C39D61ABAC6096E97B0057256E9243CC4DCF41A27E28703B1E3BB71391A91DC4625937CCE76D52PCq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C39D61ABAC6096E97B0057256E9243CC4DCF41A27E28703B1E3BB713P9q1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C39D61ABAC6096E97B0057256E9243CC4DCF41A27E28703B1E3BB71391A91DC4625937PCq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k50_2</dc:creator>
  <cp:keywords/>
  <dc:description/>
  <cp:lastModifiedBy>user</cp:lastModifiedBy>
  <cp:revision>2</cp:revision>
  <cp:lastPrinted>2024-05-30T11:48:00Z</cp:lastPrinted>
  <dcterms:created xsi:type="dcterms:W3CDTF">2024-07-02T06:15:00Z</dcterms:created>
  <dcterms:modified xsi:type="dcterms:W3CDTF">2024-07-02T06:15:00Z</dcterms:modified>
</cp:coreProperties>
</file>